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0F89" w14:textId="77777777" w:rsidR="00A43DEC" w:rsidRDefault="00A43DEC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F16F0" w14:textId="2C62910B" w:rsidR="00D450A9" w:rsidRPr="00A43DEC" w:rsidRDefault="00CE69C8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DEC">
        <w:rPr>
          <w:rFonts w:ascii="Times New Roman" w:hAnsi="Times New Roman" w:cs="Times New Roman"/>
          <w:b/>
          <w:bCs/>
          <w:sz w:val="28"/>
          <w:szCs w:val="28"/>
        </w:rPr>
        <w:t>Ministerial Roundtable</w:t>
      </w:r>
      <w:r w:rsidR="00AA7B49" w:rsidRPr="00A43DEC">
        <w:rPr>
          <w:rFonts w:ascii="Times New Roman" w:hAnsi="Times New Roman" w:cs="Times New Roman"/>
          <w:b/>
          <w:bCs/>
          <w:sz w:val="28"/>
          <w:szCs w:val="28"/>
        </w:rPr>
        <w:t xml:space="preserve"> ahead of</w:t>
      </w:r>
      <w:r w:rsidR="00D450A9" w:rsidRPr="00A43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B49" w:rsidRPr="00A43DEC">
        <w:rPr>
          <w:rFonts w:ascii="Times New Roman" w:hAnsi="Times New Roman" w:cs="Times New Roman"/>
          <w:b/>
          <w:bCs/>
          <w:sz w:val="28"/>
          <w:szCs w:val="28"/>
        </w:rPr>
        <w:t>IDA21 Africa Heads of State</w:t>
      </w:r>
    </w:p>
    <w:p w14:paraId="4CF860D4" w14:textId="77777777" w:rsidR="00A43DEC" w:rsidRPr="00A43DEC" w:rsidRDefault="00A43DEC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13BFC" w14:textId="35B8C5E1" w:rsidR="00D450A9" w:rsidRPr="00A43DEC" w:rsidRDefault="00C87773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14:paraId="05E5DE50" w14:textId="77777777" w:rsidR="00A43DEC" w:rsidRPr="00A43DEC" w:rsidRDefault="00A43DEC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59438" w14:textId="77777777" w:rsidR="00D450A9" w:rsidRPr="00A43DEC" w:rsidRDefault="00D450A9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DEC">
        <w:rPr>
          <w:rFonts w:ascii="Times New Roman" w:hAnsi="Times New Roman" w:cs="Times New Roman"/>
          <w:b/>
          <w:bCs/>
          <w:sz w:val="28"/>
          <w:szCs w:val="28"/>
        </w:rPr>
        <w:t xml:space="preserve">Kenyatta International Conference Center, Nairobi </w:t>
      </w:r>
    </w:p>
    <w:p w14:paraId="6DC8C3B0" w14:textId="1A2E2554" w:rsidR="00D450A9" w:rsidRPr="00A43DEC" w:rsidRDefault="00D450A9" w:rsidP="0009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DEC">
        <w:rPr>
          <w:rFonts w:ascii="Times New Roman" w:hAnsi="Times New Roman" w:cs="Times New Roman"/>
          <w:b/>
          <w:bCs/>
          <w:sz w:val="28"/>
          <w:szCs w:val="28"/>
        </w:rPr>
        <w:t>Sunday, April 2</w:t>
      </w:r>
      <w:r w:rsidR="00B479AA" w:rsidRPr="00A43DEC">
        <w:rPr>
          <w:rFonts w:ascii="Times New Roman" w:hAnsi="Times New Roman" w:cs="Times New Roman"/>
          <w:b/>
          <w:bCs/>
          <w:sz w:val="28"/>
          <w:szCs w:val="28"/>
        </w:rPr>
        <w:t>8th</w:t>
      </w:r>
      <w:r w:rsidR="00A04DC3" w:rsidRPr="00A43DEC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Pr="00A43D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02458" w:rsidRPr="00A43DE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04DC3" w:rsidRPr="00A43DE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2458" w:rsidRPr="00A43DEC">
        <w:rPr>
          <w:rFonts w:ascii="Times New Roman" w:hAnsi="Times New Roman" w:cs="Times New Roman"/>
          <w:b/>
          <w:bCs/>
          <w:sz w:val="28"/>
          <w:szCs w:val="28"/>
        </w:rPr>
        <w:t>0-1500</w:t>
      </w:r>
      <w:r w:rsidR="00A04DC3" w:rsidRPr="00A43DEC">
        <w:rPr>
          <w:rFonts w:ascii="Times New Roman" w:hAnsi="Times New Roman" w:cs="Times New Roman"/>
          <w:b/>
          <w:bCs/>
          <w:sz w:val="28"/>
          <w:szCs w:val="28"/>
        </w:rPr>
        <w:t xml:space="preserve"> and Dinner@1830</w:t>
      </w:r>
    </w:p>
    <w:p w14:paraId="36F66BCF" w14:textId="77777777" w:rsidR="000645FB" w:rsidRPr="00E2251B" w:rsidRDefault="000645FB" w:rsidP="00E2251B">
      <w:pPr>
        <w:spacing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762A2A" w14:textId="5C9B8B4D" w:rsidR="00D450A9" w:rsidRPr="00E2251B" w:rsidRDefault="004631B5" w:rsidP="00A43DEC">
      <w:pPr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Background and </w:t>
      </w:r>
      <w:r w:rsidR="00D450A9" w:rsidRPr="00E2251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Objectives</w:t>
      </w:r>
    </w:p>
    <w:p w14:paraId="16D3C5F2" w14:textId="70658BE9" w:rsidR="00302458" w:rsidRPr="00E2251B" w:rsidRDefault="00E57F09" w:rsidP="00A43D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14:ligatures w14:val="none"/>
        </w:rPr>
        <w:t xml:space="preserve">A </w:t>
      </w:r>
      <w:r w:rsidR="00C82632">
        <w:rPr>
          <w:rFonts w:ascii="Times New Roman" w:hAnsi="Times New Roman" w:cs="Times New Roman"/>
          <w14:ligatures w14:val="none"/>
        </w:rPr>
        <w:t xml:space="preserve">Finance </w:t>
      </w:r>
      <w:r>
        <w:rPr>
          <w:rFonts w:ascii="Times New Roman" w:hAnsi="Times New Roman" w:cs="Times New Roman"/>
          <w14:ligatures w14:val="none"/>
        </w:rPr>
        <w:t>Minister</w:t>
      </w:r>
      <w:r w:rsidR="00C82632">
        <w:rPr>
          <w:rFonts w:ascii="Times New Roman" w:hAnsi="Times New Roman" w:cs="Times New Roman"/>
          <w14:ligatures w14:val="none"/>
        </w:rPr>
        <w:t>s</w:t>
      </w:r>
      <w:r>
        <w:rPr>
          <w:rFonts w:ascii="Times New Roman" w:hAnsi="Times New Roman" w:cs="Times New Roman"/>
          <w14:ligatures w14:val="none"/>
        </w:rPr>
        <w:t xml:space="preserve"> Roundtable </w:t>
      </w:r>
      <w:r w:rsidR="00C82632">
        <w:rPr>
          <w:rFonts w:ascii="Times New Roman" w:hAnsi="Times New Roman" w:cs="Times New Roman"/>
          <w14:ligatures w14:val="none"/>
        </w:rPr>
        <w:t xml:space="preserve">will be held </w:t>
      </w:r>
      <w:r w:rsidR="00A04DC3">
        <w:rPr>
          <w:rFonts w:ascii="Times New Roman" w:hAnsi="Times New Roman" w:cs="Times New Roman"/>
          <w14:ligatures w14:val="none"/>
        </w:rPr>
        <w:t>on 28</w:t>
      </w:r>
      <w:r w:rsidR="00A04DC3">
        <w:rPr>
          <w:rFonts w:ascii="Times New Roman" w:hAnsi="Times New Roman" w:cs="Times New Roman"/>
          <w:vertAlign w:val="superscript"/>
          <w14:ligatures w14:val="none"/>
        </w:rPr>
        <w:t xml:space="preserve"> </w:t>
      </w:r>
      <w:r w:rsidR="00A04DC3">
        <w:rPr>
          <w:rFonts w:ascii="Times New Roman" w:hAnsi="Times New Roman" w:cs="Times New Roman"/>
          <w14:ligatures w14:val="none"/>
        </w:rPr>
        <w:t xml:space="preserve">April, 2024 </w:t>
      </w:r>
      <w:r w:rsidR="00C82632">
        <w:rPr>
          <w:rFonts w:ascii="Times New Roman" w:hAnsi="Times New Roman" w:cs="Times New Roman"/>
          <w14:ligatures w14:val="none"/>
        </w:rPr>
        <w:t xml:space="preserve">ahead of the </w:t>
      </w:r>
      <w:r w:rsidR="00D450A9" w:rsidRPr="00E2251B">
        <w:rPr>
          <w:rFonts w:ascii="Times New Roman" w:hAnsi="Times New Roman" w:cs="Times New Roman"/>
          <w14:ligatures w14:val="none"/>
        </w:rPr>
        <w:t xml:space="preserve">IDA21 Heads of State </w:t>
      </w:r>
      <w:r w:rsidR="006E0E36">
        <w:rPr>
          <w:rFonts w:ascii="Times New Roman" w:hAnsi="Times New Roman" w:cs="Times New Roman"/>
          <w14:ligatures w14:val="none"/>
        </w:rPr>
        <w:t>summit in Nairobi. The Roundtable will</w:t>
      </w:r>
      <w:r w:rsidR="00D450A9" w:rsidRPr="00E2251B">
        <w:rPr>
          <w:rFonts w:ascii="Times New Roman" w:hAnsi="Times New Roman" w:cs="Times New Roman"/>
          <w14:ligatures w14:val="none"/>
        </w:rPr>
        <w:t xml:space="preserve"> be chaired by Hon. Prof. </w:t>
      </w:r>
      <w:r w:rsidR="006F2F4F" w:rsidRPr="00E2251B">
        <w:rPr>
          <w:rFonts w:ascii="Times New Roman" w:hAnsi="Times New Roman" w:cs="Times New Roman"/>
          <w14:ligatures w14:val="none"/>
        </w:rPr>
        <w:t>Njuguna</w:t>
      </w:r>
      <w:r w:rsidR="00D450A9" w:rsidRPr="00E2251B">
        <w:rPr>
          <w:rFonts w:ascii="Times New Roman" w:hAnsi="Times New Roman" w:cs="Times New Roman"/>
          <w14:ligatures w14:val="none"/>
        </w:rPr>
        <w:t xml:space="preserve"> Ndung’u</w:t>
      </w:r>
      <w:r w:rsidR="006F2F4F" w:rsidRPr="00E2251B">
        <w:rPr>
          <w:rFonts w:ascii="Times New Roman" w:hAnsi="Times New Roman" w:cs="Times New Roman"/>
          <w14:ligatures w14:val="none"/>
        </w:rPr>
        <w:t xml:space="preserve">, Cabinet Secretary of National Treasury of Kenya. </w:t>
      </w:r>
      <w:r w:rsidR="00C05502" w:rsidRPr="00E2251B">
        <w:rPr>
          <w:rFonts w:ascii="Times New Roman" w:hAnsi="Times New Roman" w:cs="Times New Roman"/>
          <w14:ligatures w14:val="none"/>
        </w:rPr>
        <w:t xml:space="preserve">The </w:t>
      </w:r>
      <w:r w:rsidR="00090C7C">
        <w:rPr>
          <w:rFonts w:ascii="Times New Roman" w:hAnsi="Times New Roman" w:cs="Times New Roman"/>
          <w14:ligatures w14:val="none"/>
        </w:rPr>
        <w:t xml:space="preserve">Finance Ministers of IDA countries have been invited to the Roundtable. </w:t>
      </w:r>
      <w:r w:rsidR="00525D6E">
        <w:rPr>
          <w:rFonts w:ascii="Times New Roman" w:hAnsi="Times New Roman" w:cs="Times New Roman"/>
          <w14:ligatures w14:val="none"/>
        </w:rPr>
        <w:t xml:space="preserve">The IDA for Africa </w:t>
      </w:r>
      <w:r w:rsidR="00C05502" w:rsidRPr="00E2251B">
        <w:rPr>
          <w:rFonts w:ascii="Times New Roman" w:hAnsi="Times New Roman" w:cs="Times New Roman"/>
          <w14:ligatures w14:val="none"/>
        </w:rPr>
        <w:t xml:space="preserve">Summit aims to </w:t>
      </w:r>
      <w:r w:rsidR="00C05502" w:rsidRPr="00E2251B">
        <w:rPr>
          <w:rFonts w:ascii="Times New Roman" w:hAnsi="Times New Roman" w:cs="Times New Roman"/>
        </w:rPr>
        <w:t>articulate the case for an ambitious and robust 21</w:t>
      </w:r>
      <w:r w:rsidR="00C05502" w:rsidRPr="00E2251B">
        <w:rPr>
          <w:rFonts w:ascii="Times New Roman" w:hAnsi="Times New Roman" w:cs="Times New Roman"/>
          <w:vertAlign w:val="superscript"/>
        </w:rPr>
        <w:t>st</w:t>
      </w:r>
      <w:r w:rsidR="00C05502" w:rsidRPr="00E2251B">
        <w:rPr>
          <w:rFonts w:ascii="Times New Roman" w:hAnsi="Times New Roman" w:cs="Times New Roman"/>
        </w:rPr>
        <w:t xml:space="preserve"> Replenishment of the International Development Association (IDA21) that would support transformational development objectives for the continent and beyond. </w:t>
      </w:r>
    </w:p>
    <w:p w14:paraId="018267C7" w14:textId="77777777" w:rsidR="00302458" w:rsidRPr="00E2251B" w:rsidRDefault="00302458" w:rsidP="00A43D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562334E" w14:textId="712216C4" w:rsidR="00C05502" w:rsidRPr="00E2251B" w:rsidRDefault="006F2F4F" w:rsidP="00A43DEC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14:ligatures w14:val="none"/>
        </w:rPr>
      </w:pPr>
      <w:r w:rsidRPr="00E2251B">
        <w:rPr>
          <w:rFonts w:ascii="Times New Roman" w:hAnsi="Times New Roman" w:cs="Times New Roman"/>
          <w14:ligatures w14:val="none"/>
        </w:rPr>
        <w:t xml:space="preserve">At this meeting, the Ministers of Finance </w:t>
      </w:r>
      <w:r w:rsidR="000645FB" w:rsidRPr="00E2251B">
        <w:rPr>
          <w:rFonts w:ascii="Times New Roman" w:hAnsi="Times New Roman" w:cs="Times New Roman"/>
          <w14:ligatures w14:val="none"/>
        </w:rPr>
        <w:t xml:space="preserve">will be joined by </w:t>
      </w:r>
      <w:r w:rsidRPr="00E2251B">
        <w:rPr>
          <w:rFonts w:ascii="Times New Roman" w:hAnsi="Times New Roman" w:cs="Times New Roman"/>
          <w14:ligatures w14:val="none"/>
        </w:rPr>
        <w:t xml:space="preserve">World Bank Senior MD (and chair of IDA </w:t>
      </w:r>
      <w:r w:rsidR="000645FB" w:rsidRPr="00E2251B">
        <w:rPr>
          <w:rFonts w:ascii="Times New Roman" w:hAnsi="Times New Roman" w:cs="Times New Roman"/>
          <w14:ligatures w14:val="none"/>
        </w:rPr>
        <w:t>21 R</w:t>
      </w:r>
      <w:r w:rsidRPr="00E2251B">
        <w:rPr>
          <w:rFonts w:ascii="Times New Roman" w:hAnsi="Times New Roman" w:cs="Times New Roman"/>
          <w14:ligatures w14:val="none"/>
        </w:rPr>
        <w:t xml:space="preserve">eplenishment) and </w:t>
      </w:r>
      <w:r w:rsidR="000645FB" w:rsidRPr="00E2251B">
        <w:rPr>
          <w:rStyle w:val="ui-provider"/>
          <w:rFonts w:ascii="Times New Roman" w:hAnsi="Times New Roman" w:cs="Times New Roman"/>
        </w:rPr>
        <w:t xml:space="preserve">Sheku Sesay (IDA21 Replenishment </w:t>
      </w:r>
      <w:r w:rsidRPr="00E2251B">
        <w:rPr>
          <w:rFonts w:ascii="Times New Roman" w:hAnsi="Times New Roman" w:cs="Times New Roman"/>
          <w14:ligatures w14:val="none"/>
        </w:rPr>
        <w:t>Co</w:t>
      </w:r>
      <w:r w:rsidR="000645FB" w:rsidRPr="00E2251B">
        <w:rPr>
          <w:rFonts w:ascii="Times New Roman" w:hAnsi="Times New Roman" w:cs="Times New Roman"/>
          <w14:ligatures w14:val="none"/>
        </w:rPr>
        <w:t>-</w:t>
      </w:r>
      <w:r w:rsidRPr="00E2251B">
        <w:rPr>
          <w:rFonts w:ascii="Times New Roman" w:hAnsi="Times New Roman" w:cs="Times New Roman"/>
          <w14:ligatures w14:val="none"/>
        </w:rPr>
        <w:t xml:space="preserve">Chair) </w:t>
      </w:r>
      <w:r w:rsidR="000645FB" w:rsidRPr="00E2251B">
        <w:rPr>
          <w:rFonts w:ascii="Times New Roman" w:hAnsi="Times New Roman" w:cs="Times New Roman"/>
          <w14:ligatures w14:val="none"/>
        </w:rPr>
        <w:t xml:space="preserve">and </w:t>
      </w:r>
      <w:r w:rsidRPr="00E2251B">
        <w:rPr>
          <w:rFonts w:ascii="Times New Roman" w:hAnsi="Times New Roman" w:cs="Times New Roman"/>
          <w14:ligatures w14:val="none"/>
        </w:rPr>
        <w:t xml:space="preserve">will </w:t>
      </w:r>
      <w:r w:rsidR="00C05502" w:rsidRPr="00E2251B">
        <w:rPr>
          <w:rFonts w:ascii="Times New Roman" w:hAnsi="Times New Roman" w:cs="Times New Roman"/>
          <w14:ligatures w14:val="none"/>
        </w:rPr>
        <w:t>discuss</w:t>
      </w:r>
      <w:r w:rsidR="000645FB" w:rsidRPr="00E2251B">
        <w:rPr>
          <w:rFonts w:ascii="Times New Roman" w:hAnsi="Times New Roman" w:cs="Times New Roman"/>
          <w14:ligatures w14:val="none"/>
        </w:rPr>
        <w:t xml:space="preserve"> </w:t>
      </w:r>
      <w:r w:rsidR="00C05502" w:rsidRPr="00E2251B">
        <w:rPr>
          <w:rFonts w:ascii="Times New Roman" w:hAnsi="Times New Roman" w:cs="Times New Roman"/>
          <w14:ligatures w14:val="none"/>
        </w:rPr>
        <w:t xml:space="preserve">the role </w:t>
      </w:r>
      <w:r w:rsidR="000645FB" w:rsidRPr="00E2251B">
        <w:rPr>
          <w:rFonts w:ascii="Times New Roman" w:hAnsi="Times New Roman" w:cs="Times New Roman"/>
          <w14:ligatures w14:val="none"/>
        </w:rPr>
        <w:t xml:space="preserve">that </w:t>
      </w:r>
      <w:r w:rsidR="00C05502" w:rsidRPr="00E2251B">
        <w:rPr>
          <w:rFonts w:ascii="Times New Roman" w:hAnsi="Times New Roman" w:cs="Times New Roman"/>
          <w14:ligatures w14:val="none"/>
        </w:rPr>
        <w:t xml:space="preserve">IDA </w:t>
      </w:r>
      <w:r w:rsidR="000645FB" w:rsidRPr="00E2251B">
        <w:rPr>
          <w:rFonts w:ascii="Times New Roman" w:hAnsi="Times New Roman" w:cs="Times New Roman"/>
          <w14:ligatures w14:val="none"/>
        </w:rPr>
        <w:t xml:space="preserve">plays </w:t>
      </w:r>
      <w:r w:rsidR="00C05502" w:rsidRPr="00E2251B">
        <w:rPr>
          <w:rFonts w:ascii="Times New Roman" w:hAnsi="Times New Roman" w:cs="Times New Roman"/>
          <w14:ligatures w14:val="none"/>
        </w:rPr>
        <w:t xml:space="preserve">as 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the largest sources of </w:t>
      </w:r>
      <w:r w:rsidR="000E49D3">
        <w:rPr>
          <w:rFonts w:ascii="Times New Roman" w:eastAsia="Calibri" w:hAnsi="Times New Roman" w:cs="Times New Roman"/>
          <w14:ligatures w14:val="none"/>
        </w:rPr>
        <w:t xml:space="preserve">concessional finance 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for the world’s 75 poorest countries. The meeting will also discuss how IDA financing can continue to be responsive to country </w:t>
      </w:r>
      <w:r w:rsidR="000645FB" w:rsidRPr="00E2251B">
        <w:rPr>
          <w:rFonts w:ascii="Times New Roman" w:eastAsia="Calibri" w:hAnsi="Times New Roman" w:cs="Times New Roman"/>
          <w14:ligatures w14:val="none"/>
        </w:rPr>
        <w:t xml:space="preserve">and global </w:t>
      </w:r>
      <w:r w:rsidR="00C05502" w:rsidRPr="00E2251B">
        <w:rPr>
          <w:rFonts w:ascii="Times New Roman" w:eastAsia="Calibri" w:hAnsi="Times New Roman" w:cs="Times New Roman"/>
          <w14:ligatures w14:val="none"/>
        </w:rPr>
        <w:t>needs</w:t>
      </w:r>
      <w:r w:rsidR="000645FB" w:rsidRPr="00E2251B">
        <w:rPr>
          <w:rFonts w:ascii="Times New Roman" w:eastAsia="Calibri" w:hAnsi="Times New Roman" w:cs="Times New Roman"/>
          <w14:ligatures w14:val="none"/>
        </w:rPr>
        <w:t>, paying particular attention on the needs of the region</w:t>
      </w:r>
      <w:r w:rsidR="001A6C0C">
        <w:rPr>
          <w:rFonts w:ascii="Times New Roman" w:eastAsia="Calibri" w:hAnsi="Times New Roman" w:cs="Times New Roman"/>
          <w14:ligatures w14:val="none"/>
        </w:rPr>
        <w:t>, and the role of effective policies and implementation in delivering strong results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. Given the </w:t>
      </w:r>
      <w:r w:rsidR="0019526E">
        <w:rPr>
          <w:rFonts w:ascii="Times New Roman" w:eastAsia="Calibri" w:hAnsi="Times New Roman" w:cs="Times New Roman"/>
          <w14:ligatures w14:val="none"/>
        </w:rPr>
        <w:t xml:space="preserve">difficult global context </w:t>
      </w:r>
      <w:r w:rsidR="005B3263">
        <w:rPr>
          <w:rFonts w:ascii="Times New Roman" w:eastAsia="Calibri" w:hAnsi="Times New Roman" w:cs="Times New Roman"/>
          <w14:ligatures w14:val="none"/>
        </w:rPr>
        <w:t xml:space="preserve">in which 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the IDA21 Replenishment </w:t>
      </w:r>
      <w:r w:rsidR="0028729A">
        <w:rPr>
          <w:rFonts w:ascii="Times New Roman" w:eastAsia="Calibri" w:hAnsi="Times New Roman" w:cs="Times New Roman"/>
          <w14:ligatures w14:val="none"/>
        </w:rPr>
        <w:t>is taking place</w:t>
      </w:r>
      <w:r w:rsidR="00C05502" w:rsidRPr="00E2251B">
        <w:rPr>
          <w:rFonts w:ascii="Times New Roman" w:eastAsia="Calibri" w:hAnsi="Times New Roman" w:cs="Times New Roman"/>
          <w14:ligatures w14:val="none"/>
        </w:rPr>
        <w:t>, the Ministers will also discuss how they can support their Heads of State in advocating for a strong IDA</w:t>
      </w:r>
      <w:r w:rsidR="0028729A">
        <w:rPr>
          <w:rFonts w:ascii="Times New Roman" w:eastAsia="Calibri" w:hAnsi="Times New Roman" w:cs="Times New Roman"/>
          <w14:ligatures w14:val="none"/>
        </w:rPr>
        <w:t>21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 Replenishment.</w:t>
      </w:r>
    </w:p>
    <w:p w14:paraId="591ED7DD" w14:textId="77777777" w:rsidR="00C05502" w:rsidRPr="00E2251B" w:rsidRDefault="00C05502" w:rsidP="00A43DEC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14:ligatures w14:val="none"/>
        </w:rPr>
      </w:pPr>
    </w:p>
    <w:p w14:paraId="427D7B2D" w14:textId="51ABFBC0" w:rsidR="00C05502" w:rsidRPr="00E2251B" w:rsidRDefault="00781C20" w:rsidP="00A43DEC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14:ligatures w14:val="none"/>
        </w:rPr>
      </w:pPr>
      <w:r w:rsidRPr="00E2251B">
        <w:rPr>
          <w:rFonts w:ascii="Times New Roman" w:hAnsi="Times New Roman" w:cs="Times New Roman"/>
        </w:rPr>
        <w:t xml:space="preserve">A Draft Communique </w:t>
      </w:r>
      <w:r w:rsidRPr="00E2251B">
        <w:rPr>
          <w:rFonts w:ascii="Times New Roman" w:eastAsia="Calibri" w:hAnsi="Times New Roman" w:cs="Times New Roman"/>
          <w14:ligatures w14:val="none"/>
        </w:rPr>
        <w:t xml:space="preserve">supporting IDA21 strategic directions and advocating for a robust IDA21 replenishment </w:t>
      </w:r>
      <w:r w:rsidR="003A2EEB" w:rsidRPr="00E2251B">
        <w:rPr>
          <w:rFonts w:ascii="Times New Roman" w:eastAsia="Calibri" w:hAnsi="Times New Roman" w:cs="Times New Roman"/>
          <w14:ligatures w14:val="none"/>
        </w:rPr>
        <w:t>has been</w:t>
      </w:r>
      <w:r w:rsidRPr="00E2251B">
        <w:rPr>
          <w:rFonts w:ascii="Times New Roman" w:hAnsi="Times New Roman" w:cs="Times New Roman"/>
        </w:rPr>
        <w:t xml:space="preserve"> circulated</w:t>
      </w:r>
      <w:r w:rsidR="00277822">
        <w:rPr>
          <w:rFonts w:ascii="Times New Roman" w:hAnsi="Times New Roman" w:cs="Times New Roman"/>
        </w:rPr>
        <w:t xml:space="preserve"> to the participating countries</w:t>
      </w:r>
      <w:r w:rsidR="003A2EEB" w:rsidRPr="00E2251B">
        <w:rPr>
          <w:rFonts w:ascii="Times New Roman" w:hAnsi="Times New Roman" w:cs="Times New Roman"/>
        </w:rPr>
        <w:t xml:space="preserve">. 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The Ministerial Roundtable will </w:t>
      </w:r>
      <w:r w:rsidR="00302458" w:rsidRPr="00E2251B">
        <w:rPr>
          <w:rFonts w:ascii="Times New Roman" w:eastAsia="Calibri" w:hAnsi="Times New Roman" w:cs="Times New Roman"/>
          <w14:ligatures w14:val="none"/>
        </w:rPr>
        <w:t>finalize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 the </w:t>
      </w:r>
      <w:r w:rsidR="00C05502" w:rsidRPr="00E2251B">
        <w:rPr>
          <w:rFonts w:ascii="Times New Roman" w:eastAsia="Calibri" w:hAnsi="Times New Roman" w:cs="Times New Roman"/>
          <w:i/>
          <w:iCs/>
          <w14:ligatures w14:val="none"/>
        </w:rPr>
        <w:t xml:space="preserve">Africa </w:t>
      </w:r>
      <w:r w:rsidR="00A778AD">
        <w:rPr>
          <w:rFonts w:ascii="Times New Roman" w:eastAsia="Calibri" w:hAnsi="Times New Roman" w:cs="Times New Roman"/>
          <w:i/>
          <w:iCs/>
          <w14:ligatures w14:val="none"/>
        </w:rPr>
        <w:t>for IDA Communique</w:t>
      </w:r>
      <w:r w:rsidR="00C05502" w:rsidRPr="00E2251B">
        <w:rPr>
          <w:rFonts w:ascii="Times New Roman" w:eastAsia="Calibri" w:hAnsi="Times New Roman" w:cs="Times New Roman"/>
          <w:i/>
          <w:iCs/>
          <w14:ligatures w14:val="none"/>
        </w:rPr>
        <w:t xml:space="preserve"> </w:t>
      </w:r>
      <w:r w:rsidR="00C05502" w:rsidRPr="00E2251B">
        <w:rPr>
          <w:rFonts w:ascii="Times New Roman" w:eastAsia="Calibri" w:hAnsi="Times New Roman" w:cs="Times New Roman"/>
          <w14:ligatures w14:val="none"/>
        </w:rPr>
        <w:t>(Nairobi Communiqué)</w:t>
      </w:r>
      <w:r w:rsidR="003A2EEB" w:rsidRPr="00E2251B">
        <w:rPr>
          <w:rFonts w:ascii="Times New Roman" w:eastAsia="Calibri" w:hAnsi="Times New Roman" w:cs="Times New Roman"/>
          <w14:ligatures w14:val="none"/>
        </w:rPr>
        <w:t xml:space="preserve">. </w:t>
      </w:r>
      <w:r w:rsidR="00C05502" w:rsidRPr="00E2251B">
        <w:rPr>
          <w:rFonts w:ascii="Times New Roman" w:eastAsia="Calibri" w:hAnsi="Times New Roman" w:cs="Times New Roman"/>
          <w14:ligatures w14:val="none"/>
        </w:rPr>
        <w:t xml:space="preserve">The Ministers will receive the final draft of the Communique a few days ahead of the Roundtable. </w:t>
      </w:r>
    </w:p>
    <w:p w14:paraId="1F0F0EA5" w14:textId="77777777" w:rsidR="003A2EEB" w:rsidRPr="00E2251B" w:rsidRDefault="003A2EEB" w:rsidP="00A43DE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045E5BB" w14:textId="77777777" w:rsidR="00A43DEC" w:rsidRDefault="00A43DEC" w:rsidP="00E2251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2AC8EF" w14:textId="77777777" w:rsidR="00A43DEC" w:rsidRDefault="00A43DEC" w:rsidP="00E2251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FFCDBF5" w14:textId="77777777" w:rsidR="00A43DEC" w:rsidRDefault="00A43DEC" w:rsidP="00E2251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AB0D184" w14:textId="77777777" w:rsidR="00A43DEC" w:rsidRDefault="00A43DEC" w:rsidP="00E2251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3538D68" w14:textId="328F3353" w:rsidR="004631B5" w:rsidRDefault="004631B5" w:rsidP="00E225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Meeting Agenda</w:t>
      </w:r>
    </w:p>
    <w:p w14:paraId="2E77BCC1" w14:textId="77777777" w:rsidR="004631B5" w:rsidRPr="004631B5" w:rsidRDefault="004631B5" w:rsidP="00E2251B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830"/>
      </w:tblGrid>
      <w:tr w:rsidR="00A805A2" w14:paraId="3A92B4BA" w14:textId="77777777" w:rsidTr="00A805A2">
        <w:tc>
          <w:tcPr>
            <w:tcW w:w="1435" w:type="dxa"/>
          </w:tcPr>
          <w:p w14:paraId="47514024" w14:textId="18F5148F" w:rsidR="00A805A2" w:rsidRPr="00433898" w:rsidRDefault="00A805A2" w:rsidP="00E22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830" w:type="dxa"/>
          </w:tcPr>
          <w:p w14:paraId="6F5AFF9D" w14:textId="77777777" w:rsidR="00A805A2" w:rsidRDefault="00A805A2" w:rsidP="00E22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</w:p>
          <w:p w14:paraId="13167A93" w14:textId="0086A3C8" w:rsidR="00A43DEC" w:rsidRPr="00433898" w:rsidRDefault="00A43DEC" w:rsidP="00E225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5A2" w14:paraId="2187D43D" w14:textId="77777777" w:rsidTr="00A805A2">
        <w:tc>
          <w:tcPr>
            <w:tcW w:w="1435" w:type="dxa"/>
          </w:tcPr>
          <w:p w14:paraId="7A19C463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C226E" w14:textId="645A5FCA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1030-1100</w:t>
            </w:r>
          </w:p>
        </w:tc>
        <w:tc>
          <w:tcPr>
            <w:tcW w:w="7830" w:type="dxa"/>
          </w:tcPr>
          <w:p w14:paraId="33AC9EEC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CABE1" w14:textId="498FFB68" w:rsidR="00A805A2" w:rsidRPr="004029AE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E">
              <w:rPr>
                <w:rFonts w:ascii="Times New Roman" w:hAnsi="Times New Roman" w:cs="Times New Roman"/>
                <w:sz w:val="24"/>
                <w:szCs w:val="24"/>
              </w:rPr>
              <w:t>Arrival of Ministers of Finance</w:t>
            </w:r>
          </w:p>
          <w:p w14:paraId="1D31AE27" w14:textId="528CE038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2" w14:paraId="023F1FD1" w14:textId="77777777" w:rsidTr="00A805A2">
        <w:tc>
          <w:tcPr>
            <w:tcW w:w="1435" w:type="dxa"/>
          </w:tcPr>
          <w:p w14:paraId="06332248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EE24" w14:textId="00598AEC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1100-1115</w:t>
            </w:r>
          </w:p>
        </w:tc>
        <w:tc>
          <w:tcPr>
            <w:tcW w:w="7830" w:type="dxa"/>
          </w:tcPr>
          <w:p w14:paraId="69F7335A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275D" w14:textId="72B6CD84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Remarks by </w:t>
            </w:r>
            <w:r w:rsidR="003E4D7D">
              <w:rPr>
                <w:rFonts w:ascii="Times New Roman" w:hAnsi="Times New Roman" w:cs="Times New Roman"/>
                <w:sz w:val="24"/>
                <w:szCs w:val="24"/>
              </w:rPr>
              <w:t xml:space="preserve">Cabinet Secretary, National Treasury,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Kenya </w:t>
            </w:r>
          </w:p>
          <w:p w14:paraId="79EDCDF1" w14:textId="589749FF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2" w14:paraId="60ABE95B" w14:textId="77777777" w:rsidTr="00A805A2">
        <w:tc>
          <w:tcPr>
            <w:tcW w:w="1435" w:type="dxa"/>
          </w:tcPr>
          <w:p w14:paraId="21A12F7D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49AD" w14:textId="4B79FB0E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1115-1230</w:t>
            </w:r>
          </w:p>
        </w:tc>
        <w:tc>
          <w:tcPr>
            <w:tcW w:w="7830" w:type="dxa"/>
          </w:tcPr>
          <w:p w14:paraId="1C00072B" w14:textId="77777777" w:rsidR="004029AE" w:rsidRDefault="004029AE" w:rsidP="00A43D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47C6" w14:textId="3FA79B5D" w:rsidR="00A805A2" w:rsidRDefault="00A805A2" w:rsidP="00A43D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on Context and Priorities for IDA21</w:t>
            </w:r>
          </w:p>
          <w:p w14:paraId="5EA675C1" w14:textId="4B4EBE90" w:rsidR="00A805A2" w:rsidRDefault="00A805A2" w:rsidP="00A43D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presentation by World Bank SMD focusing on IDA strategic priorities</w:t>
            </w:r>
            <w:r w:rsidR="003E4D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finances and timelines for replenishment.</w:t>
            </w:r>
          </w:p>
          <w:p w14:paraId="11F8B19B" w14:textId="449BE88A" w:rsidR="00A805A2" w:rsidRDefault="00A805A2" w:rsidP="00A43D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what countries can do to ensure strong development returns from IDA21, including in e</w:t>
            </w:r>
            <w:r w:rsidR="00A04DC3">
              <w:rPr>
                <w:rFonts w:ascii="Times New Roman" w:hAnsi="Times New Roman" w:cs="Times New Roman"/>
              </w:rPr>
              <w:t>lectricity</w:t>
            </w:r>
            <w:r>
              <w:rPr>
                <w:rFonts w:ascii="Times New Roman" w:hAnsi="Times New Roman" w:cs="Times New Roman"/>
              </w:rPr>
              <w:t xml:space="preserve"> access, digital and other priorities.</w:t>
            </w:r>
          </w:p>
          <w:p w14:paraId="017B46E6" w14:textId="66F5EA8E" w:rsidR="00A805A2" w:rsidRPr="00433898" w:rsidRDefault="00A805A2" w:rsidP="00A43D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on what Africa can do further to raise </w:t>
            </w:r>
            <w:r w:rsidR="003E4D7D">
              <w:rPr>
                <w:rFonts w:ascii="Times New Roman" w:hAnsi="Times New Roman" w:cs="Times New Roman"/>
              </w:rPr>
              <w:t>its</w:t>
            </w:r>
            <w:r>
              <w:rPr>
                <w:rFonts w:ascii="Times New Roman" w:hAnsi="Times New Roman" w:cs="Times New Roman"/>
              </w:rPr>
              <w:t xml:space="preserve"> voice in support of a strong IDA21 replenishment.  </w:t>
            </w:r>
          </w:p>
        </w:tc>
      </w:tr>
      <w:tr w:rsidR="00A805A2" w14:paraId="1A26DE0E" w14:textId="77777777" w:rsidTr="00A805A2">
        <w:tc>
          <w:tcPr>
            <w:tcW w:w="1435" w:type="dxa"/>
          </w:tcPr>
          <w:p w14:paraId="055FA1FA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3109" w14:textId="481FC1EE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1230-1330</w:t>
            </w:r>
          </w:p>
        </w:tc>
        <w:tc>
          <w:tcPr>
            <w:tcW w:w="7830" w:type="dxa"/>
          </w:tcPr>
          <w:p w14:paraId="61ECC458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90AD7" w14:textId="40D5B77B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0D79EC1B" w14:textId="55E292FD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2" w14:paraId="1CBB61D1" w14:textId="77777777" w:rsidTr="00A805A2">
        <w:tc>
          <w:tcPr>
            <w:tcW w:w="1435" w:type="dxa"/>
          </w:tcPr>
          <w:p w14:paraId="41148BE2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7602" w14:textId="53355BEE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1330-14</w:t>
            </w:r>
            <w:r w:rsidR="00A04D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0" w:type="dxa"/>
          </w:tcPr>
          <w:p w14:paraId="61F41A27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B0F8" w14:textId="4C472F73" w:rsidR="00A805A2" w:rsidRDefault="00A04DC3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(cont.)</w:t>
            </w:r>
          </w:p>
          <w:p w14:paraId="7EB90A08" w14:textId="686A44DC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C3" w14:paraId="7DB60A72" w14:textId="77777777" w:rsidTr="00A805A2">
        <w:tc>
          <w:tcPr>
            <w:tcW w:w="1435" w:type="dxa"/>
          </w:tcPr>
          <w:p w14:paraId="41514208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D76D" w14:textId="6C9C4007" w:rsidR="00A04DC3" w:rsidRDefault="00A04DC3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1415-1445</w:t>
            </w:r>
          </w:p>
        </w:tc>
        <w:tc>
          <w:tcPr>
            <w:tcW w:w="7830" w:type="dxa"/>
          </w:tcPr>
          <w:p w14:paraId="087EAB7A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258E" w14:textId="655EFF8D" w:rsidR="00A04DC3" w:rsidRDefault="00A04DC3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Finalization of the communique</w:t>
            </w:r>
          </w:p>
          <w:p w14:paraId="64F748F0" w14:textId="0EB1352D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2" w14:paraId="6A7AED0C" w14:textId="77777777" w:rsidTr="00A805A2">
        <w:tc>
          <w:tcPr>
            <w:tcW w:w="1435" w:type="dxa"/>
          </w:tcPr>
          <w:p w14:paraId="551C81DD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591A" w14:textId="7E852655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4D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7830" w:type="dxa"/>
          </w:tcPr>
          <w:p w14:paraId="56501195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BB45" w14:textId="76CDF57F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steps and Conclusion</w:t>
            </w:r>
          </w:p>
          <w:p w14:paraId="4AFB33E7" w14:textId="0B06FC7A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2" w14:paraId="7B71236C" w14:textId="77777777" w:rsidTr="00A805A2">
        <w:tc>
          <w:tcPr>
            <w:tcW w:w="1435" w:type="dxa"/>
          </w:tcPr>
          <w:p w14:paraId="7E774BC9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8C56" w14:textId="75D4C430" w:rsidR="00A805A2" w:rsidRDefault="00A805A2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1830-2000</w:t>
            </w:r>
          </w:p>
        </w:tc>
        <w:tc>
          <w:tcPr>
            <w:tcW w:w="7830" w:type="dxa"/>
          </w:tcPr>
          <w:p w14:paraId="341A7A2E" w14:textId="77777777" w:rsidR="004029AE" w:rsidRDefault="004029AE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9691" w14:textId="41A36304" w:rsidR="00A805A2" w:rsidRDefault="000C7127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Reception </w:t>
            </w:r>
            <w:r w:rsidR="00A805A2">
              <w:rPr>
                <w:rFonts w:ascii="Times New Roman" w:hAnsi="Times New Roman" w:cs="Times New Roman"/>
                <w:sz w:val="24"/>
                <w:szCs w:val="24"/>
              </w:rPr>
              <w:t xml:space="preserve">Dinner </w:t>
            </w:r>
          </w:p>
          <w:p w14:paraId="2D1E9BC8" w14:textId="1E054109" w:rsidR="00A43DEC" w:rsidRDefault="00A43DEC" w:rsidP="00E2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60ECF" w14:textId="77777777" w:rsidR="00E77970" w:rsidRPr="00E2251B" w:rsidRDefault="00E77970" w:rsidP="00A43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7970" w:rsidRPr="00E22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B6A2" w14:textId="77777777" w:rsidR="00213B8C" w:rsidRDefault="00213B8C" w:rsidP="000645FB">
      <w:pPr>
        <w:spacing w:after="0" w:line="240" w:lineRule="auto"/>
      </w:pPr>
      <w:r>
        <w:separator/>
      </w:r>
    </w:p>
  </w:endnote>
  <w:endnote w:type="continuationSeparator" w:id="0">
    <w:p w14:paraId="301FAE36" w14:textId="77777777" w:rsidR="00213B8C" w:rsidRDefault="00213B8C" w:rsidP="0006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726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4EB6E" w14:textId="1B710857" w:rsidR="000645FB" w:rsidRDefault="00064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6441C" w14:textId="77777777" w:rsidR="000645FB" w:rsidRDefault="0006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0A2B" w14:textId="77777777" w:rsidR="00213B8C" w:rsidRDefault="00213B8C" w:rsidP="000645FB">
      <w:pPr>
        <w:spacing w:after="0" w:line="240" w:lineRule="auto"/>
      </w:pPr>
      <w:r>
        <w:separator/>
      </w:r>
    </w:p>
  </w:footnote>
  <w:footnote w:type="continuationSeparator" w:id="0">
    <w:p w14:paraId="6DC73C24" w14:textId="77777777" w:rsidR="00213B8C" w:rsidRDefault="00213B8C" w:rsidP="0006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5BB5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3A5E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96048A"/>
    <w:multiLevelType w:val="hybridMultilevel"/>
    <w:tmpl w:val="B9629A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637A2F"/>
    <w:multiLevelType w:val="hybridMultilevel"/>
    <w:tmpl w:val="76EE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6EBB"/>
    <w:multiLevelType w:val="hybridMultilevel"/>
    <w:tmpl w:val="98743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322CC3"/>
    <w:multiLevelType w:val="hybridMultilevel"/>
    <w:tmpl w:val="F162FD00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4211874">
    <w:abstractNumId w:val="1"/>
  </w:num>
  <w:num w:numId="2" w16cid:durableId="269319535">
    <w:abstractNumId w:val="0"/>
  </w:num>
  <w:num w:numId="3" w16cid:durableId="83458153">
    <w:abstractNumId w:val="5"/>
  </w:num>
  <w:num w:numId="4" w16cid:durableId="1461608292">
    <w:abstractNumId w:val="4"/>
  </w:num>
  <w:num w:numId="5" w16cid:durableId="1148859382">
    <w:abstractNumId w:val="3"/>
  </w:num>
  <w:num w:numId="6" w16cid:durableId="107488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8"/>
    <w:rsid w:val="00044629"/>
    <w:rsid w:val="000645FB"/>
    <w:rsid w:val="00075FFA"/>
    <w:rsid w:val="00082F6B"/>
    <w:rsid w:val="00090C7C"/>
    <w:rsid w:val="0009149C"/>
    <w:rsid w:val="000A2605"/>
    <w:rsid w:val="000C7127"/>
    <w:rsid w:val="000E49D3"/>
    <w:rsid w:val="0019526E"/>
    <w:rsid w:val="001A400D"/>
    <w:rsid w:val="001A6C0C"/>
    <w:rsid w:val="00213B8C"/>
    <w:rsid w:val="002471B1"/>
    <w:rsid w:val="00267B90"/>
    <w:rsid w:val="00274662"/>
    <w:rsid w:val="00277822"/>
    <w:rsid w:val="0028729A"/>
    <w:rsid w:val="00295661"/>
    <w:rsid w:val="002F479F"/>
    <w:rsid w:val="00302458"/>
    <w:rsid w:val="003277AF"/>
    <w:rsid w:val="00380838"/>
    <w:rsid w:val="003856CA"/>
    <w:rsid w:val="003871B9"/>
    <w:rsid w:val="003A2EEB"/>
    <w:rsid w:val="003E4D7D"/>
    <w:rsid w:val="003F2FCD"/>
    <w:rsid w:val="004029AE"/>
    <w:rsid w:val="00433898"/>
    <w:rsid w:val="004631B5"/>
    <w:rsid w:val="004D2560"/>
    <w:rsid w:val="004D5026"/>
    <w:rsid w:val="00525D6E"/>
    <w:rsid w:val="005578AB"/>
    <w:rsid w:val="005812B0"/>
    <w:rsid w:val="0058788C"/>
    <w:rsid w:val="005B3263"/>
    <w:rsid w:val="005C19A3"/>
    <w:rsid w:val="005E030F"/>
    <w:rsid w:val="005E1E09"/>
    <w:rsid w:val="005F05C2"/>
    <w:rsid w:val="006E0E36"/>
    <w:rsid w:val="006E74B4"/>
    <w:rsid w:val="006F2F4F"/>
    <w:rsid w:val="00781C20"/>
    <w:rsid w:val="007B0BA5"/>
    <w:rsid w:val="0085752E"/>
    <w:rsid w:val="00881D9A"/>
    <w:rsid w:val="008D030F"/>
    <w:rsid w:val="009743E2"/>
    <w:rsid w:val="00A04DC3"/>
    <w:rsid w:val="00A43DEC"/>
    <w:rsid w:val="00A50EA4"/>
    <w:rsid w:val="00A778AD"/>
    <w:rsid w:val="00A805A2"/>
    <w:rsid w:val="00AA7B49"/>
    <w:rsid w:val="00AC291A"/>
    <w:rsid w:val="00B23D43"/>
    <w:rsid w:val="00B479AA"/>
    <w:rsid w:val="00B94F42"/>
    <w:rsid w:val="00BD50F9"/>
    <w:rsid w:val="00C05502"/>
    <w:rsid w:val="00C347AF"/>
    <w:rsid w:val="00C42FD6"/>
    <w:rsid w:val="00C82632"/>
    <w:rsid w:val="00C87773"/>
    <w:rsid w:val="00CE69C8"/>
    <w:rsid w:val="00D158F6"/>
    <w:rsid w:val="00D450A9"/>
    <w:rsid w:val="00D61890"/>
    <w:rsid w:val="00DE0EA0"/>
    <w:rsid w:val="00E2251B"/>
    <w:rsid w:val="00E57F09"/>
    <w:rsid w:val="00E77970"/>
    <w:rsid w:val="00E94D94"/>
    <w:rsid w:val="00E9685D"/>
    <w:rsid w:val="00F226B0"/>
    <w:rsid w:val="00F54325"/>
    <w:rsid w:val="00FB00A7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B326"/>
  <w15:chartTrackingRefBased/>
  <w15:docId w15:val="{01DB99C4-FC93-4EDF-A558-6E2E0C3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9C8"/>
    <w:pPr>
      <w:spacing w:line="276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Default">
    <w:name w:val="Default"/>
    <w:rsid w:val="006F2F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788C"/>
    <w:rPr>
      <w:i/>
      <w:iCs/>
    </w:rPr>
  </w:style>
  <w:style w:type="character" w:customStyle="1" w:styleId="ui-provider">
    <w:name w:val="ui-provider"/>
    <w:basedOn w:val="DefaultParagraphFont"/>
    <w:rsid w:val="0085752E"/>
  </w:style>
  <w:style w:type="paragraph" w:styleId="Header">
    <w:name w:val="header"/>
    <w:basedOn w:val="Normal"/>
    <w:link w:val="HeaderChar"/>
    <w:uiPriority w:val="99"/>
    <w:unhideWhenUsed/>
    <w:rsid w:val="0006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FB"/>
  </w:style>
  <w:style w:type="paragraph" w:styleId="Footer">
    <w:name w:val="footer"/>
    <w:basedOn w:val="Normal"/>
    <w:link w:val="FooterChar"/>
    <w:uiPriority w:val="99"/>
    <w:unhideWhenUsed/>
    <w:rsid w:val="0006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FB"/>
  </w:style>
  <w:style w:type="table" w:styleId="TableGrid">
    <w:name w:val="Table Grid"/>
    <w:basedOn w:val="TableNormal"/>
    <w:uiPriority w:val="39"/>
    <w:rsid w:val="0038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90E3D1B960AD064786AC4EBB21CB8CEE" ma:contentTypeVersion="21" ma:contentTypeDescription="" ma:contentTypeScope="" ma:versionID="5a99d829e466a8ab1a51f2e5b05a92ae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08d8d874990dc3cc73a050a1f2ac84c2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112389c1-09c7-44a5-bca6-93b09c914cfb}" ma:internalName="TaxCatchAll" ma:showField="CatchAllData" ma:web="ee86443d-3747-4d2d-b747-c97b66354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112389c1-09c7-44a5-bca6-93b09c914cfb}" ma:internalName="TaxCatchAllLabel" ma:readOnly="true" ma:showField="CatchAllDataLabel" ma:web="ee86443d-3747-4d2d-b747-c97b66354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CDCII|edaa6349-42c2-4638-8df3-a10c0cdff3b6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2024-04-09T08:34:13+00:00</WBDocs_Document_Date>
    <TaxCatchAll xmlns="3e02667f-0271-471b-bd6e-11a2e16def1d">
      <Value>218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AFCE2 - WB Off: Nairobi - Eastern AFR 2</TermName>
          <TermId xmlns="http://schemas.microsoft.com/office/infopath/2007/PartnerControls">b6ce2485-03ef-49b8-b6be-2b4ef1bc19ba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CBD619-6F85-412B-8BCC-3C20BADD89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9D86F5-886A-4536-B70A-4D855760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5F0A5-D710-466A-978D-69330A1464BB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4.xml><?xml version="1.0" encoding="utf-8"?>
<ds:datastoreItem xmlns:ds="http://schemas.openxmlformats.org/officeDocument/2006/customXml" ds:itemID="{130C7F5C-0375-4DDC-8B28-7E11BFCAE4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CC34E4-68AE-43DD-8131-ACC2CD7002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Margreth Bakilana</dc:creator>
  <cp:keywords/>
  <dc:description/>
  <cp:lastModifiedBy>Winnie Mwalimu</cp:lastModifiedBy>
  <cp:revision>8</cp:revision>
  <dcterms:created xsi:type="dcterms:W3CDTF">2024-04-22T20:29:00Z</dcterms:created>
  <dcterms:modified xsi:type="dcterms:W3CDTF">2024-04-25T12:35:00Z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0x010100F4C63C3BD852AE468EAEFD0E6C57C64F020090E3D1B960AD064786AC4EBB21CB8CEE</vt:lpwstr>
  </property>
  <property fmtid="{D5CDD505-2E9C-101B-9397-08002B2CF9AE}" pid="3" name="WBDocs_Local_Document_Type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WBDocs_Originating_Unit">
    <vt:lpwstr>218;#AFCE2 - WB Off: Nairobi - Eastern AFR 2|b6ce2485-03ef-49b8-b6be-2b4ef1bc19ba</vt:lpwstr>
  </property>
</Properties>
</file>